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9236" w14:textId="0277F1DF" w:rsidR="00A92DE1" w:rsidRDefault="007E0E60" w:rsidP="00A92DE1">
      <w:pPr>
        <w:ind w:left="0" w:firstLine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A92DE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THẦY ĐỖ KHÁNH GIANG – GIẢI THƯỞNG VÕ TRƯỜNG TOẢN</w:t>
      </w:r>
    </w:p>
    <w:p w14:paraId="5E1F3862" w14:textId="1E3D942F" w:rsidR="007E0E60" w:rsidRPr="00A92DE1" w:rsidRDefault="007E0E60" w:rsidP="00A92DE1">
      <w:pPr>
        <w:ind w:left="0" w:firstLine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A92DE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NĂM 2021</w:t>
      </w:r>
    </w:p>
    <w:p w14:paraId="40091DD7" w14:textId="6170EC37" w:rsidR="007E0E60" w:rsidRPr="00A92DE1" w:rsidRDefault="007E0E60" w:rsidP="00A92DE1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45C5CC84" w14:textId="6C21CA4A" w:rsidR="007E0E60" w:rsidRDefault="001E0B70" w:rsidP="00A92DE1">
      <w:pPr>
        <w:ind w:left="0" w:firstLine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97BAE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97379A3" wp14:editId="0444AF31">
            <wp:simplePos x="0" y="0"/>
            <wp:positionH relativeFrom="column">
              <wp:posOffset>139065</wp:posOffset>
            </wp:positionH>
            <wp:positionV relativeFrom="paragraph">
              <wp:posOffset>4445</wp:posOffset>
            </wp:positionV>
            <wp:extent cx="1454150" cy="1976120"/>
            <wp:effectExtent l="0" t="0" r="0" b="5080"/>
            <wp:wrapSquare wrapText="bothSides"/>
            <wp:docPr id="1" name="Picture 1" descr="A person wearing a blue shirt and ti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blue shirt and ti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29/11/2021,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Sở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GD-ĐT TPHCM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đã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phối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hợp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với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Báo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SGGP 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tổ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chức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trao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tặng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danh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hiệu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Nhà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ưu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tú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lần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thứ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15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trao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giải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thưởng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Võ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Toản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lần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thứ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24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năm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2021.Trong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50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thầy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cô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nhiều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tâm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huyết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tỏa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phương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pháp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đổi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mới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tạo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dạy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xứng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tấm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gương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tự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tạo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đồng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nghiệp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phụ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huynh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yêu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thương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kính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trọng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tôn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vinh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năm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2021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thầy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Đỗ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Khánh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Giang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Tổ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trưởng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chuyên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tổ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Toán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THPT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Nguyễn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Thị</w:t>
      </w:r>
      <w:proofErr w:type="spellEnd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Minh </w:t>
      </w:r>
      <w:proofErr w:type="spellStart"/>
      <w:r w:rsidR="00A92DE1" w:rsidRP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Khai</w:t>
      </w:r>
      <w:proofErr w:type="spellEnd"/>
      <w:r w:rsidR="00A97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75A7BC8" w14:textId="77777777" w:rsidR="00A97BAE" w:rsidRPr="00A97BAE" w:rsidRDefault="00A97BAE" w:rsidP="00A92DE1">
      <w:pPr>
        <w:ind w:left="0" w:firstLine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C5112E1" w14:textId="43AE7A38" w:rsidR="0096272F" w:rsidRDefault="0096272F" w:rsidP="00A92DE1">
      <w:pPr>
        <w:pStyle w:val="NormalWeb"/>
        <w:shd w:val="clear" w:color="auto" w:fill="FFFFFF"/>
        <w:spacing w:before="0" w:beforeAutospacing="0" w:after="0" w:afterAutospacing="0" w:line="271" w:lineRule="auto"/>
        <w:ind w:firstLine="720"/>
        <w:jc w:val="both"/>
        <w:rPr>
          <w:color w:val="222222"/>
          <w:sz w:val="28"/>
          <w:szCs w:val="28"/>
        </w:rPr>
      </w:pPr>
      <w:r w:rsidRPr="00A97BAE">
        <w:rPr>
          <w:color w:val="222222"/>
          <w:sz w:val="28"/>
          <w:szCs w:val="28"/>
        </w:rPr>
        <w:t xml:space="preserve">30 </w:t>
      </w:r>
      <w:proofErr w:type="spellStart"/>
      <w:r w:rsidRPr="00A97BAE">
        <w:rPr>
          <w:color w:val="222222"/>
          <w:sz w:val="28"/>
          <w:szCs w:val="28"/>
        </w:rPr>
        <w:t>năm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gắn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bó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với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những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trang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giáo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án</w:t>
      </w:r>
      <w:proofErr w:type="spellEnd"/>
      <w:r w:rsidRPr="00A97BAE">
        <w:rPr>
          <w:color w:val="222222"/>
          <w:sz w:val="28"/>
          <w:szCs w:val="28"/>
        </w:rPr>
        <w:t xml:space="preserve">, </w:t>
      </w:r>
      <w:proofErr w:type="spellStart"/>
      <w:r w:rsidRPr="00A97BAE">
        <w:rPr>
          <w:color w:val="222222"/>
          <w:sz w:val="28"/>
          <w:szCs w:val="28"/>
        </w:rPr>
        <w:t>thầy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Khánh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Giang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luôn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thổi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niềm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đam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mê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toán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học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của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mình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vào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trong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từng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tiết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dạ</w:t>
      </w:r>
      <w:r w:rsidR="00393241" w:rsidRPr="00A97BAE">
        <w:rPr>
          <w:color w:val="222222"/>
          <w:sz w:val="28"/>
          <w:szCs w:val="28"/>
        </w:rPr>
        <w:t>y</w:t>
      </w:r>
      <w:proofErr w:type="spellEnd"/>
      <w:r w:rsidRPr="00A97BAE">
        <w:rPr>
          <w:color w:val="222222"/>
          <w:sz w:val="28"/>
          <w:szCs w:val="28"/>
        </w:rPr>
        <w:t>.</w:t>
      </w:r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Không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chỉ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là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một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tấm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gương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về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sự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cần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mẫn</w:t>
      </w:r>
      <w:proofErr w:type="spellEnd"/>
      <w:r w:rsidR="00A92DE1" w:rsidRPr="00A97BAE">
        <w:rPr>
          <w:color w:val="222222"/>
          <w:sz w:val="28"/>
          <w:szCs w:val="28"/>
        </w:rPr>
        <w:t xml:space="preserve">, chu </w:t>
      </w:r>
      <w:proofErr w:type="spellStart"/>
      <w:r w:rsidR="00A92DE1" w:rsidRPr="00A97BAE">
        <w:rPr>
          <w:color w:val="222222"/>
          <w:sz w:val="28"/>
          <w:szCs w:val="28"/>
        </w:rPr>
        <w:t>đáo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trong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công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A92DE1" w:rsidRPr="00A97BAE">
        <w:rPr>
          <w:color w:val="222222"/>
          <w:sz w:val="28"/>
          <w:szCs w:val="28"/>
        </w:rPr>
        <w:t>tác</w:t>
      </w:r>
      <w:proofErr w:type="spellEnd"/>
      <w:r w:rsidR="00A92DE1" w:rsidRPr="00A97BAE">
        <w:rPr>
          <w:color w:val="222222"/>
          <w:sz w:val="28"/>
          <w:szCs w:val="28"/>
        </w:rPr>
        <w:t xml:space="preserve">, </w:t>
      </w:r>
      <w:proofErr w:type="spellStart"/>
      <w:r w:rsidR="00A92DE1" w:rsidRPr="00A97BAE">
        <w:rPr>
          <w:color w:val="222222"/>
          <w:sz w:val="28"/>
          <w:szCs w:val="28"/>
        </w:rPr>
        <w:t>t</w:t>
      </w:r>
      <w:r w:rsidR="00393241" w:rsidRPr="00A97BAE">
        <w:rPr>
          <w:color w:val="222222"/>
          <w:sz w:val="28"/>
          <w:szCs w:val="28"/>
        </w:rPr>
        <w:t>hầy</w:t>
      </w:r>
      <w:proofErr w:type="spellEnd"/>
      <w:r w:rsidR="00393241" w:rsidRPr="00A97BAE">
        <w:rPr>
          <w:color w:val="222222"/>
          <w:sz w:val="28"/>
          <w:szCs w:val="28"/>
        </w:rPr>
        <w:t xml:space="preserve"> Kh</w:t>
      </w:r>
      <w:proofErr w:type="spellStart"/>
      <w:r w:rsidR="00393241" w:rsidRPr="00A97BAE">
        <w:rPr>
          <w:color w:val="222222"/>
          <w:sz w:val="28"/>
          <w:szCs w:val="28"/>
        </w:rPr>
        <w:t>ánh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Giang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còn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là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một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tấm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gương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tự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học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tiêu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biểu</w:t>
      </w:r>
      <w:proofErr w:type="spellEnd"/>
      <w:r w:rsidR="00393241" w:rsidRPr="00A97BAE">
        <w:rPr>
          <w:color w:val="222222"/>
          <w:sz w:val="28"/>
          <w:szCs w:val="28"/>
        </w:rPr>
        <w:t>.</w:t>
      </w:r>
      <w:r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T</w:t>
      </w:r>
      <w:r w:rsidRPr="00A97BAE">
        <w:rPr>
          <w:color w:val="222222"/>
          <w:sz w:val="28"/>
          <w:szCs w:val="28"/>
        </w:rPr>
        <w:t>hầy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r w:rsidR="00393241" w:rsidRPr="00A97BAE">
        <w:rPr>
          <w:color w:val="222222"/>
          <w:sz w:val="28"/>
          <w:szCs w:val="28"/>
        </w:rPr>
        <w:t xml:space="preserve">say </w:t>
      </w:r>
      <w:proofErr w:type="spellStart"/>
      <w:r w:rsidR="00393241" w:rsidRPr="00A97BAE">
        <w:rPr>
          <w:color w:val="222222"/>
          <w:sz w:val="28"/>
          <w:szCs w:val="28"/>
        </w:rPr>
        <w:t>mê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tự</w:t>
      </w:r>
      <w:proofErr w:type="spellEnd"/>
      <w:r w:rsidRPr="00A97BAE">
        <w:rPr>
          <w:color w:val="222222"/>
          <w:sz w:val="28"/>
          <w:szCs w:val="28"/>
        </w:rPr>
        <w:t xml:space="preserve"> h</w:t>
      </w:r>
      <w:proofErr w:type="spellStart"/>
      <w:r w:rsidRPr="00A97BAE">
        <w:rPr>
          <w:color w:val="222222"/>
          <w:sz w:val="28"/>
          <w:szCs w:val="28"/>
        </w:rPr>
        <w:t>ọc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thêm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về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công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nghệ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thông</w:t>
      </w:r>
      <w:proofErr w:type="spellEnd"/>
      <w:r w:rsidRPr="00A97BAE">
        <w:rPr>
          <w:color w:val="222222"/>
          <w:sz w:val="28"/>
          <w:szCs w:val="28"/>
        </w:rPr>
        <w:t xml:space="preserve"> tin</w:t>
      </w:r>
      <w:r w:rsidR="00393241" w:rsidRPr="00A97BAE">
        <w:rPr>
          <w:color w:val="222222"/>
          <w:sz w:val="28"/>
          <w:szCs w:val="28"/>
        </w:rPr>
        <w:t>,</w:t>
      </w:r>
      <w:r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vận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dụng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linh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="00393241" w:rsidRPr="00A97BAE">
        <w:rPr>
          <w:color w:val="222222"/>
          <w:sz w:val="28"/>
          <w:szCs w:val="28"/>
        </w:rPr>
        <w:t>hoạt</w:t>
      </w:r>
      <w:proofErr w:type="spellEnd"/>
      <w:r w:rsidR="00393241"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nhằm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sinh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động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hóa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bài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giảng</w:t>
      </w:r>
      <w:proofErr w:type="spellEnd"/>
      <w:r w:rsidRPr="00A97BAE">
        <w:rPr>
          <w:color w:val="222222"/>
          <w:sz w:val="28"/>
          <w:szCs w:val="28"/>
        </w:rPr>
        <w:t xml:space="preserve">, </w:t>
      </w:r>
      <w:proofErr w:type="spellStart"/>
      <w:r w:rsidR="00D61754" w:rsidRPr="00A97BAE">
        <w:rPr>
          <w:color w:val="222222"/>
          <w:sz w:val="28"/>
          <w:szCs w:val="28"/>
        </w:rPr>
        <w:t>đưa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toán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học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thực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tế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đến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gần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học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sinh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hơn</w:t>
      </w:r>
      <w:proofErr w:type="spellEnd"/>
      <w:r w:rsidRPr="00A97BAE">
        <w:rPr>
          <w:color w:val="222222"/>
          <w:sz w:val="28"/>
          <w:szCs w:val="28"/>
        </w:rPr>
        <w:t>. </w:t>
      </w:r>
      <w:proofErr w:type="spellStart"/>
      <w:r w:rsidR="00D61754" w:rsidRPr="00A97BAE">
        <w:rPr>
          <w:color w:val="222222"/>
          <w:sz w:val="28"/>
          <w:szCs w:val="28"/>
        </w:rPr>
        <w:t>Trong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hành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trình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cống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hiến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cho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sự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nghiệp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giáo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dục</w:t>
      </w:r>
      <w:proofErr w:type="spellEnd"/>
      <w:r w:rsidR="00D61754" w:rsidRPr="00A97BAE">
        <w:rPr>
          <w:color w:val="222222"/>
          <w:sz w:val="28"/>
          <w:szCs w:val="28"/>
        </w:rPr>
        <w:t xml:space="preserve">, </w:t>
      </w:r>
      <w:proofErr w:type="spellStart"/>
      <w:r w:rsidR="00D61754" w:rsidRPr="00A97BAE">
        <w:rPr>
          <w:color w:val="222222"/>
          <w:sz w:val="28"/>
          <w:szCs w:val="28"/>
        </w:rPr>
        <w:t>thầy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Khánh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Giang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đã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đóng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góp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không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ít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những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giải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thưởng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trong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công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tác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bồi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dưỡng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học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sinh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giỏi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và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cả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bồi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dưỡng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các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giáo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viên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trẻ</w:t>
      </w:r>
      <w:proofErr w:type="spellEnd"/>
      <w:r w:rsidR="00D61754" w:rsidRPr="00A97BAE">
        <w:rPr>
          <w:color w:val="222222"/>
          <w:sz w:val="28"/>
          <w:szCs w:val="28"/>
        </w:rPr>
        <w:t xml:space="preserve">, </w:t>
      </w:r>
      <w:proofErr w:type="spellStart"/>
      <w:r w:rsidR="00D61754" w:rsidRPr="00A97BAE">
        <w:rPr>
          <w:color w:val="222222"/>
          <w:sz w:val="28"/>
          <w:szCs w:val="28"/>
        </w:rPr>
        <w:t>khơi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dậy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trong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các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em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học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sinh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ngọn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lửa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yêu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thích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môn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toán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học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và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truyền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cho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thầy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cô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giáo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trẻ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tình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yêu</w:t>
      </w:r>
      <w:proofErr w:type="spellEnd"/>
      <w:r w:rsidR="00D61754" w:rsidRPr="00A97BAE">
        <w:rPr>
          <w:color w:val="222222"/>
          <w:sz w:val="28"/>
          <w:szCs w:val="28"/>
        </w:rPr>
        <w:t xml:space="preserve"> </w:t>
      </w:r>
      <w:proofErr w:type="spellStart"/>
      <w:r w:rsidR="00D61754" w:rsidRPr="00A97BAE">
        <w:rPr>
          <w:color w:val="222222"/>
          <w:sz w:val="28"/>
          <w:szCs w:val="28"/>
        </w:rPr>
        <w:t>nghề</w:t>
      </w:r>
      <w:proofErr w:type="spellEnd"/>
      <w:r w:rsidR="00D61754" w:rsidRPr="00A97BAE">
        <w:rPr>
          <w:color w:val="222222"/>
          <w:sz w:val="28"/>
          <w:szCs w:val="28"/>
        </w:rPr>
        <w:t>.</w:t>
      </w:r>
    </w:p>
    <w:p w14:paraId="17939D26" w14:textId="77777777" w:rsidR="00A97BAE" w:rsidRPr="00A97BAE" w:rsidRDefault="00A97BAE" w:rsidP="00A92DE1">
      <w:pPr>
        <w:pStyle w:val="NormalWeb"/>
        <w:shd w:val="clear" w:color="auto" w:fill="FFFFFF"/>
        <w:spacing w:before="0" w:beforeAutospacing="0" w:after="0" w:afterAutospacing="0" w:line="271" w:lineRule="auto"/>
        <w:ind w:firstLine="720"/>
        <w:jc w:val="both"/>
        <w:rPr>
          <w:color w:val="222222"/>
          <w:sz w:val="28"/>
          <w:szCs w:val="28"/>
        </w:rPr>
      </w:pPr>
    </w:p>
    <w:p w14:paraId="5213F6A5" w14:textId="14C93986" w:rsidR="002E707C" w:rsidRPr="00A97BAE" w:rsidRDefault="002E707C" w:rsidP="002E707C">
      <w:pPr>
        <w:pStyle w:val="NormalWeb"/>
        <w:shd w:val="clear" w:color="auto" w:fill="FFFFFF"/>
        <w:spacing w:before="0" w:beforeAutospacing="0" w:after="0" w:afterAutospacing="0" w:line="271" w:lineRule="auto"/>
        <w:ind w:hanging="90"/>
        <w:jc w:val="both"/>
        <w:rPr>
          <w:color w:val="222222"/>
          <w:sz w:val="28"/>
          <w:szCs w:val="28"/>
        </w:rPr>
      </w:pPr>
      <w:r w:rsidRPr="00A97BAE">
        <w:rPr>
          <w:noProof/>
          <w:color w:val="222222"/>
          <w:sz w:val="28"/>
          <w:szCs w:val="28"/>
        </w:rPr>
        <w:drawing>
          <wp:inline distT="0" distB="0" distL="0" distR="0" wp14:anchorId="5FA9C194" wp14:editId="4ACF8056">
            <wp:extent cx="3190774" cy="2127182"/>
            <wp:effectExtent l="0" t="0" r="0" b="6985"/>
            <wp:docPr id="2" name="Picture 2" descr="A group of people standing on a st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tanding on a stag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818" cy="213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12B" w:rsidRPr="00A97BAE">
        <w:rPr>
          <w:color w:val="222222"/>
          <w:sz w:val="28"/>
          <w:szCs w:val="28"/>
        </w:rPr>
        <w:t xml:space="preserve">   </w:t>
      </w:r>
      <w:r w:rsidR="00E1112B" w:rsidRPr="00A97BAE">
        <w:rPr>
          <w:noProof/>
          <w:color w:val="222222"/>
          <w:sz w:val="28"/>
          <w:szCs w:val="28"/>
        </w:rPr>
        <w:drawing>
          <wp:inline distT="0" distB="0" distL="0" distR="0" wp14:anchorId="06B0754B" wp14:editId="7AB23C76">
            <wp:extent cx="3038475" cy="2105861"/>
            <wp:effectExtent l="0" t="0" r="0" b="8890"/>
            <wp:docPr id="3" name="Picture 3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indo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557" cy="211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A85D6" w14:textId="0B690182" w:rsidR="007E0E60" w:rsidRPr="00A97BAE" w:rsidRDefault="00D61754" w:rsidP="00B35877">
      <w:pPr>
        <w:pStyle w:val="NormalWeb"/>
        <w:shd w:val="clear" w:color="auto" w:fill="FFFFFF"/>
        <w:spacing w:before="0" w:beforeAutospacing="0" w:after="0" w:afterAutospacing="0" w:line="271" w:lineRule="auto"/>
        <w:ind w:firstLine="720"/>
        <w:jc w:val="both"/>
        <w:rPr>
          <w:color w:val="222222"/>
          <w:sz w:val="28"/>
          <w:szCs w:val="28"/>
        </w:rPr>
      </w:pPr>
      <w:proofErr w:type="spellStart"/>
      <w:r w:rsidRPr="00A97BAE">
        <w:rPr>
          <w:color w:val="222222"/>
          <w:sz w:val="28"/>
          <w:szCs w:val="28"/>
        </w:rPr>
        <w:t>Trong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bài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phỏng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vấn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trên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báo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Tuổi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trẻ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ngày</w:t>
      </w:r>
      <w:proofErr w:type="spellEnd"/>
      <w:r w:rsidRPr="00A97BAE">
        <w:rPr>
          <w:color w:val="222222"/>
          <w:sz w:val="28"/>
          <w:szCs w:val="28"/>
        </w:rPr>
        <w:t xml:space="preserve"> 29/11/2021, </w:t>
      </w:r>
      <w:proofErr w:type="spellStart"/>
      <w:r w:rsidR="007E0E60" w:rsidRPr="00A97BAE">
        <w:rPr>
          <w:color w:val="222222"/>
          <w:sz w:val="28"/>
          <w:szCs w:val="28"/>
        </w:rPr>
        <w:t>thầy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Khánh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Giang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khẳng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định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sẽ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không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ngừng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phấn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đấu</w:t>
      </w:r>
      <w:proofErr w:type="spellEnd"/>
      <w:r w:rsidR="007E0E60" w:rsidRPr="00A97BAE">
        <w:rPr>
          <w:color w:val="222222"/>
          <w:sz w:val="28"/>
          <w:szCs w:val="28"/>
        </w:rPr>
        <w:t xml:space="preserve">, </w:t>
      </w:r>
      <w:proofErr w:type="spellStart"/>
      <w:r w:rsidR="00A92DE1" w:rsidRPr="00A97BAE">
        <w:rPr>
          <w:color w:val="222222"/>
          <w:sz w:val="28"/>
          <w:szCs w:val="28"/>
        </w:rPr>
        <w:t>giữ</w:t>
      </w:r>
      <w:proofErr w:type="spellEnd"/>
      <w:r w:rsidR="00A92DE1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tình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yêu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nghề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trọn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vẹn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đến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ngày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cống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hiến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cuối</w:t>
      </w:r>
      <w:proofErr w:type="spellEnd"/>
      <w:r w:rsidR="007E0E60" w:rsidRPr="00A97BAE">
        <w:rPr>
          <w:color w:val="222222"/>
          <w:sz w:val="28"/>
          <w:szCs w:val="28"/>
        </w:rPr>
        <w:t xml:space="preserve"> </w:t>
      </w:r>
      <w:proofErr w:type="spellStart"/>
      <w:r w:rsidR="007E0E60" w:rsidRPr="00A97BAE">
        <w:rPr>
          <w:color w:val="222222"/>
          <w:sz w:val="28"/>
          <w:szCs w:val="28"/>
        </w:rPr>
        <w:t>cùng</w:t>
      </w:r>
      <w:proofErr w:type="spellEnd"/>
      <w:r w:rsidR="007E0E60" w:rsidRPr="00A97BAE">
        <w:rPr>
          <w:color w:val="222222"/>
          <w:sz w:val="28"/>
          <w:szCs w:val="28"/>
        </w:rPr>
        <w:t>.</w:t>
      </w:r>
    </w:p>
    <w:p w14:paraId="566B869B" w14:textId="22C664F8" w:rsidR="00A92DE1" w:rsidRPr="00A97BAE" w:rsidRDefault="00A92DE1" w:rsidP="00A97BAE">
      <w:pPr>
        <w:pStyle w:val="NormalWeb"/>
        <w:shd w:val="clear" w:color="auto" w:fill="FFFFFF"/>
        <w:spacing w:before="0" w:beforeAutospacing="0" w:after="0" w:afterAutospacing="0" w:line="271" w:lineRule="auto"/>
        <w:ind w:firstLine="1080"/>
        <w:jc w:val="both"/>
        <w:rPr>
          <w:color w:val="222222"/>
          <w:sz w:val="28"/>
          <w:szCs w:val="28"/>
        </w:rPr>
      </w:pPr>
      <w:proofErr w:type="spellStart"/>
      <w:r w:rsidRPr="00A97BAE">
        <w:rPr>
          <w:color w:val="222222"/>
          <w:sz w:val="28"/>
          <w:szCs w:val="28"/>
        </w:rPr>
        <w:t>Niềm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đam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mê</w:t>
      </w:r>
      <w:proofErr w:type="spellEnd"/>
      <w:r w:rsidRPr="00A97BAE">
        <w:rPr>
          <w:color w:val="222222"/>
          <w:sz w:val="28"/>
          <w:szCs w:val="28"/>
        </w:rPr>
        <w:t xml:space="preserve">, </w:t>
      </w:r>
      <w:proofErr w:type="spellStart"/>
      <w:r w:rsidRPr="00A97BAE">
        <w:rPr>
          <w:color w:val="222222"/>
          <w:sz w:val="28"/>
          <w:szCs w:val="28"/>
        </w:rPr>
        <w:t>tình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yêu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nghề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và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sự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cống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hiến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của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thầy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sẽ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là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gương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sáng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để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các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thầy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cô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giáo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và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học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sinh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trường</w:t>
      </w:r>
      <w:proofErr w:type="spellEnd"/>
      <w:r w:rsidRPr="00A97BAE">
        <w:rPr>
          <w:color w:val="222222"/>
          <w:sz w:val="28"/>
          <w:szCs w:val="28"/>
        </w:rPr>
        <w:t xml:space="preserve"> THPT </w:t>
      </w:r>
      <w:proofErr w:type="spellStart"/>
      <w:r w:rsidRPr="00A97BAE">
        <w:rPr>
          <w:color w:val="222222"/>
          <w:sz w:val="28"/>
          <w:szCs w:val="28"/>
        </w:rPr>
        <w:t>Nguyễn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Thị</w:t>
      </w:r>
      <w:proofErr w:type="spellEnd"/>
      <w:r w:rsidRPr="00A97BAE">
        <w:rPr>
          <w:color w:val="222222"/>
          <w:sz w:val="28"/>
          <w:szCs w:val="28"/>
        </w:rPr>
        <w:t xml:space="preserve"> Minh </w:t>
      </w:r>
      <w:proofErr w:type="spellStart"/>
      <w:r w:rsidRPr="00A97BAE">
        <w:rPr>
          <w:color w:val="222222"/>
          <w:sz w:val="28"/>
          <w:szCs w:val="28"/>
        </w:rPr>
        <w:t>Khai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học</w:t>
      </w:r>
      <w:proofErr w:type="spellEnd"/>
      <w:r w:rsidRPr="00A97BAE">
        <w:rPr>
          <w:color w:val="222222"/>
          <w:sz w:val="28"/>
          <w:szCs w:val="28"/>
        </w:rPr>
        <w:t xml:space="preserve"> </w:t>
      </w:r>
      <w:proofErr w:type="spellStart"/>
      <w:r w:rsidRPr="00A97BAE">
        <w:rPr>
          <w:color w:val="222222"/>
          <w:sz w:val="28"/>
          <w:szCs w:val="28"/>
        </w:rPr>
        <w:t>tập</w:t>
      </w:r>
      <w:proofErr w:type="spellEnd"/>
      <w:r w:rsidRPr="00A97BAE">
        <w:rPr>
          <w:color w:val="222222"/>
          <w:sz w:val="28"/>
          <w:szCs w:val="28"/>
        </w:rPr>
        <w:t>.</w:t>
      </w:r>
    </w:p>
    <w:p w14:paraId="51A7FE69" w14:textId="77777777" w:rsidR="007E0E60" w:rsidRPr="00A97BAE" w:rsidRDefault="007E0E60" w:rsidP="00A92DE1">
      <w:pPr>
        <w:rPr>
          <w:rFonts w:ascii="Times New Roman" w:hAnsi="Times New Roman" w:cs="Times New Roman"/>
          <w:sz w:val="28"/>
          <w:szCs w:val="28"/>
        </w:rPr>
      </w:pPr>
    </w:p>
    <w:sectPr w:rsidR="007E0E60" w:rsidRPr="00A97BAE" w:rsidSect="00A97BAE">
      <w:pgSz w:w="12240" w:h="15840"/>
      <w:pgMar w:top="1080" w:right="108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60"/>
    <w:rsid w:val="001E0B70"/>
    <w:rsid w:val="002E707C"/>
    <w:rsid w:val="00393241"/>
    <w:rsid w:val="007E0E60"/>
    <w:rsid w:val="0096272F"/>
    <w:rsid w:val="00A92DE1"/>
    <w:rsid w:val="00A97BAE"/>
    <w:rsid w:val="00B35877"/>
    <w:rsid w:val="00CC38CB"/>
    <w:rsid w:val="00D61754"/>
    <w:rsid w:val="00E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82ED"/>
  <w15:chartTrackingRefBased/>
  <w15:docId w15:val="{9C90EDB5-3F1B-4FB5-8077-6B522FE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1" w:lineRule="auto"/>
        <w:ind w:left="108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E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Bach Lan</dc:creator>
  <cp:keywords/>
  <dc:description/>
  <cp:lastModifiedBy>Nguyen Minh Bach Lan</cp:lastModifiedBy>
  <cp:revision>5</cp:revision>
  <dcterms:created xsi:type="dcterms:W3CDTF">2021-11-30T01:20:00Z</dcterms:created>
  <dcterms:modified xsi:type="dcterms:W3CDTF">2021-11-30T01:57:00Z</dcterms:modified>
</cp:coreProperties>
</file>